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2D8D0937" w14:textId="3E77E1A1" w:rsidR="00272904" w:rsidRDefault="00272904" w:rsidP="00272904">
      <w:pPr>
        <w:pStyle w:val="font8"/>
        <w:rPr>
          <w:b/>
        </w:rPr>
      </w:pPr>
      <w:r w:rsidRPr="00475491">
        <w:t>For</w:t>
      </w:r>
      <w:r w:rsidRPr="00AF221F">
        <w:rPr>
          <w:b/>
        </w:rPr>
        <w:t xml:space="preserve"> Residential</w:t>
      </w:r>
      <w:r>
        <w:rPr>
          <w:b/>
        </w:rPr>
        <w:t xml:space="preserve"> </w:t>
      </w:r>
      <w:r w:rsidRPr="00AF221F">
        <w:rPr>
          <w:b/>
        </w:rPr>
        <w:t>Properties</w:t>
      </w:r>
      <w:r w:rsidRPr="00F11003">
        <w:rPr>
          <w:b/>
        </w:rPr>
        <w:t>: Paid</w:t>
      </w:r>
      <w:r>
        <w:t xml:space="preserve"> </w:t>
      </w:r>
      <w:r w:rsidRPr="00E76B77">
        <w:rPr>
          <w:b/>
        </w:rPr>
        <w:t>$4,</w:t>
      </w:r>
      <w:r>
        <w:rPr>
          <w:b/>
        </w:rPr>
        <w:t>000 per successful per deal, funds are paid at close of escrow or 50% of the Profits after 2</w:t>
      </w:r>
      <w:r w:rsidRPr="005A1ED9">
        <w:rPr>
          <w:b/>
          <w:vertAlign w:val="superscript"/>
        </w:rPr>
        <w:t>nd</w:t>
      </w:r>
      <w:r>
        <w:rPr>
          <w:b/>
        </w:rPr>
        <w:t xml:space="preserve"> closing.  Funds are paid at close of escrow.  Partner’s choice per property</w:t>
      </w:r>
    </w:p>
    <w:p w14:paraId="1817A592" w14:textId="5AC9F156" w:rsidR="00DA5A32" w:rsidRDefault="00DA5A32" w:rsidP="00272904">
      <w:pPr>
        <w:pStyle w:val="font8"/>
        <w:rPr>
          <w:b/>
        </w:rPr>
      </w:pPr>
      <w:r>
        <w:rPr>
          <w:b/>
        </w:rPr>
        <w:t xml:space="preserve">Wholesale Properties: Paid fifty percent of profits.  </w:t>
      </w:r>
    </w:p>
    <w:p w14:paraId="16A73EA0" w14:textId="77777777" w:rsidR="00272904" w:rsidRDefault="00272904" w:rsidP="00272904">
      <w:pPr>
        <w:pStyle w:val="font8"/>
        <w:rPr>
          <w:b/>
          <w:bCs/>
        </w:rPr>
      </w:pPr>
      <w:r>
        <w:rPr>
          <w:b/>
        </w:rPr>
        <w:t>Rental Properties: Paid $1,000 at closing and twenty percent (20%) of the agreed rent per month.  Monthly Rental payments are paid on the 5</w:t>
      </w:r>
      <w:r>
        <w:rPr>
          <w:b/>
          <w:vertAlign w:val="superscript"/>
        </w:rPr>
        <w:t>th</w:t>
      </w:r>
      <w:r>
        <w:rPr>
          <w:b/>
        </w:rPr>
        <w:t xml:space="preserve"> of every month.  </w:t>
      </w:r>
    </w:p>
    <w:p w14:paraId="291A4A15" w14:textId="77777777" w:rsidR="00272904" w:rsidRDefault="00272904" w:rsidP="00272904">
      <w:pPr>
        <w:pStyle w:val="font8"/>
      </w:pPr>
      <w:r>
        <w:rPr>
          <w:b/>
          <w:bCs/>
        </w:rPr>
        <w:t>Residential &amp; Commercial Bail out Loans</w:t>
      </w:r>
      <w:r>
        <w:t>: Paid 50% of our fees (2-4 Points of the Funding Amount.)  Funds are paid at closing. ​</w:t>
      </w:r>
    </w:p>
    <w:p w14:paraId="7098C5D1" w14:textId="77777777" w:rsidR="00272904" w:rsidRDefault="00272904" w:rsidP="00272904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14:paraId="572BB46F" w14:textId="75DF47E2" w:rsidR="008913B2" w:rsidRDefault="008913B2" w:rsidP="008913B2">
      <w:pPr>
        <w:rPr>
          <w:b/>
          <w:bCs/>
          <w:color w:val="000000" w:themeColor="text1"/>
        </w:rPr>
      </w:pPr>
      <w:r>
        <w:t>For Small Business</w:t>
      </w:r>
      <w:r w:rsidR="00DA5A32">
        <w:t xml:space="preserve">: </w:t>
      </w:r>
      <w:r>
        <w:t xml:space="preserve">will be </w:t>
      </w:r>
      <w:r>
        <w:rPr>
          <w:b/>
        </w:rPr>
        <w:t xml:space="preserve">paid fifty- percent (50%) of our fee (ranging from </w:t>
      </w:r>
      <w:r w:rsidR="00DA5A32">
        <w:rPr>
          <w:b/>
        </w:rPr>
        <w:t>6</w:t>
      </w:r>
      <w:r>
        <w:rPr>
          <w:b/>
        </w:rPr>
        <w:t xml:space="preserve">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>After one successful deal, Funding Partner has the option to work directly with our Small Business Funding Companies.  New Contract and Commissions will be set by Business Partners at</w:t>
      </w:r>
      <w:r w:rsidR="00DA5A32">
        <w:rPr>
          <w:b/>
        </w:rPr>
        <w:t xml:space="preserve"> 6</w:t>
      </w:r>
      <w:r>
        <w:rPr>
          <w:b/>
        </w:rPr>
        <w:t xml:space="preserve">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4F6A7F10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123330FB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2780611" w14:textId="64126CF0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5AA3CD1F" w14:textId="144143D6" w:rsidR="008A1D79" w:rsidRDefault="00616617" w:rsidP="008913B2">
      <w:pPr>
        <w:pStyle w:val="font8"/>
      </w:pPr>
      <w:r>
        <w:t xml:space="preserve">Professional Landing Page with Domain of your choice, matching email, and hosting for one year.  </w:t>
      </w:r>
    </w:p>
    <w:p w14:paraId="2810DC97" w14:textId="46A4CBDE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616617">
        <w:rPr>
          <w:b/>
        </w:rPr>
        <w:t>1250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>nded on first successful deal</w:t>
      </w:r>
      <w:r w:rsidR="00616617">
        <w:t xml:space="preserve">.  Funding or Real Estate, whichever occurs first.  </w:t>
      </w:r>
      <w:r>
        <w:t xml:space="preserve">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77777777" w:rsidR="00FD68B2" w:rsidRDefault="00FD68B2" w:rsidP="004A0D00"/>
    <w:p w14:paraId="43026B57" w14:textId="77777777" w:rsidR="00272904" w:rsidRDefault="00272904" w:rsidP="004A0D00"/>
    <w:p w14:paraId="045355A7" w14:textId="77777777" w:rsidR="00272904" w:rsidRDefault="00272904" w:rsidP="004A0D00"/>
    <w:p w14:paraId="67F64796" w14:textId="77777777" w:rsidR="00272904" w:rsidRDefault="00272904" w:rsidP="004A0D00"/>
    <w:p w14:paraId="2280226C" w14:textId="77777777" w:rsidR="00272904" w:rsidRDefault="00272904" w:rsidP="004A0D00"/>
    <w:p w14:paraId="4E53C7DB" w14:textId="3E4982C1" w:rsidR="00272904" w:rsidRDefault="00272904" w:rsidP="004A0D00"/>
    <w:p w14:paraId="2529FD8E" w14:textId="11D59AD9" w:rsidR="0094121C" w:rsidRDefault="0094121C" w:rsidP="004A0D00"/>
    <w:p w14:paraId="4AA2201E" w14:textId="77777777" w:rsidR="00DA5A32" w:rsidRDefault="00DA5A32" w:rsidP="004A0D00"/>
    <w:p w14:paraId="78046AF3" w14:textId="5C87D4E0" w:rsidR="0094121C" w:rsidRDefault="0094121C" w:rsidP="004A0D00"/>
    <w:p w14:paraId="61FE8517" w14:textId="77777777" w:rsidR="0094121C" w:rsidRDefault="0094121C" w:rsidP="004A0D00"/>
    <w:p w14:paraId="138B46F5" w14:textId="77777777" w:rsidR="00272904" w:rsidRDefault="00272904" w:rsidP="004A0D00"/>
    <w:p w14:paraId="35B7454A" w14:textId="77777777" w:rsidR="00272904" w:rsidRDefault="00272904" w:rsidP="004A0D00"/>
    <w:p w14:paraId="74C439B9" w14:textId="77777777" w:rsidR="00272904" w:rsidRDefault="00272904" w:rsidP="004A0D00"/>
    <w:p w14:paraId="166F904F" w14:textId="77777777" w:rsidR="00272904" w:rsidRDefault="00272904" w:rsidP="004A0D00"/>
    <w:p w14:paraId="60CA99DB" w14:textId="26E76738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58245A8" w14:textId="77777777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2EECD6C6" w14:textId="77777777" w:rsidR="00DA5A32" w:rsidRDefault="00DA5A32" w:rsidP="00033BAF"/>
    <w:p w14:paraId="5C9A11AC" w14:textId="36239330" w:rsidR="00383A92" w:rsidRDefault="00383A92" w:rsidP="00033BAF">
      <w:r>
        <w:t>Direct Deposit: ______________________________________________________</w:t>
      </w:r>
    </w:p>
    <w:p w14:paraId="18BE632F" w14:textId="77777777" w:rsidR="00383A92" w:rsidRDefault="00383A92" w:rsidP="00033BAF"/>
    <w:p w14:paraId="39231340" w14:textId="77777777" w:rsidR="00383A92" w:rsidRDefault="00383A92" w:rsidP="00033BAF"/>
    <w:p w14:paraId="440E44F4" w14:textId="24F256E6" w:rsidR="00DA5A32" w:rsidRDefault="004E1C23" w:rsidP="00033BAF">
      <w:proofErr w:type="spellStart"/>
      <w:r>
        <w:t>Zelle</w:t>
      </w:r>
      <w:proofErr w:type="spellEnd"/>
      <w:r>
        <w:t xml:space="preserve"> Number:  </w:t>
      </w:r>
      <w:r w:rsidR="00DA5A32">
        <w:t>_____________________________________________________</w:t>
      </w:r>
      <w:r w:rsidR="00383A92">
        <w:t>_</w:t>
      </w:r>
    </w:p>
    <w:p w14:paraId="7FFC6EF2" w14:textId="77777777" w:rsidR="00383A92" w:rsidRDefault="00383A92" w:rsidP="00033BAF"/>
    <w:p w14:paraId="06D6F39B" w14:textId="77777777" w:rsidR="00DA5A32" w:rsidRDefault="00DA5A32" w:rsidP="00033BAF"/>
    <w:p w14:paraId="6E2F547C" w14:textId="2C269856" w:rsidR="00033BAF" w:rsidRPr="00870FCC" w:rsidRDefault="00102F18" w:rsidP="00033BAF">
      <w:r>
        <w:t>Cash App Username</w:t>
      </w:r>
      <w:r w:rsidR="00033BAF">
        <w:t>: __________________________________</w:t>
      </w:r>
      <w:r>
        <w:t>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2CF1" w14:textId="77777777" w:rsidR="00753402" w:rsidRDefault="00753402">
      <w:r>
        <w:separator/>
      </w:r>
    </w:p>
  </w:endnote>
  <w:endnote w:type="continuationSeparator" w:id="0">
    <w:p w14:paraId="39C9DE00" w14:textId="77777777" w:rsidR="00753402" w:rsidRDefault="0075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4CEF" w14:textId="77777777" w:rsidR="00753402" w:rsidRDefault="00753402">
      <w:r>
        <w:separator/>
      </w:r>
    </w:p>
  </w:footnote>
  <w:footnote w:type="continuationSeparator" w:id="0">
    <w:p w14:paraId="5B23CF36" w14:textId="77777777" w:rsidR="00753402" w:rsidRDefault="0075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2F18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2904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0AFB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83A92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0B1"/>
    <w:rsid w:val="004C558E"/>
    <w:rsid w:val="004C62E4"/>
    <w:rsid w:val="004D7C53"/>
    <w:rsid w:val="004E1C23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16617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3A3C"/>
    <w:rsid w:val="00734167"/>
    <w:rsid w:val="007361FC"/>
    <w:rsid w:val="007428E1"/>
    <w:rsid w:val="00750DAA"/>
    <w:rsid w:val="00753402"/>
    <w:rsid w:val="00755328"/>
    <w:rsid w:val="00760B30"/>
    <w:rsid w:val="00762BB3"/>
    <w:rsid w:val="007706F8"/>
    <w:rsid w:val="00780BA9"/>
    <w:rsid w:val="007913DE"/>
    <w:rsid w:val="00792380"/>
    <w:rsid w:val="00794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121C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05AF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A5A32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468D8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2021-04-08T19:00:00Z</dcterms:created>
  <dcterms:modified xsi:type="dcterms:W3CDTF">2021-04-08T19:00:00Z</dcterms:modified>
</cp:coreProperties>
</file>